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745"/>
      </w:tblGrid>
      <w:tr w:rsidR="00E93542" w:rsidRPr="00835D3D" w:rsidTr="00E818EA">
        <w:tc>
          <w:tcPr>
            <w:tcW w:w="13745" w:type="dxa"/>
            <w:vAlign w:val="center"/>
          </w:tcPr>
          <w:p w:rsidR="00E93542" w:rsidRPr="00E93542" w:rsidRDefault="00E93542" w:rsidP="00E93542">
            <w:pPr>
              <w:rPr>
                <w:rFonts w:ascii="DCHBasisschrift" w:hAnsi="DCHBasisschrift"/>
                <w:sz w:val="72"/>
                <w:szCs w:val="72"/>
              </w:rPr>
            </w:pPr>
            <w:r w:rsidRPr="00E93542">
              <w:rPr>
                <w:rFonts w:ascii="DCHBasisschrift" w:hAnsi="DCHBasisschrift"/>
                <w:sz w:val="72"/>
                <w:szCs w:val="72"/>
              </w:rPr>
              <w:t>Brunnenfiguren und als Basler Wappentiere</w:t>
            </w:r>
          </w:p>
        </w:tc>
      </w:tr>
      <w:tr w:rsidR="00E93542" w:rsidRPr="00835D3D" w:rsidTr="00E818EA">
        <w:tc>
          <w:tcPr>
            <w:tcW w:w="13745" w:type="dxa"/>
            <w:vAlign w:val="center"/>
          </w:tcPr>
          <w:p w:rsidR="00E93542" w:rsidRPr="00E93542" w:rsidRDefault="00E93542" w:rsidP="00E93542">
            <w:pPr>
              <w:rPr>
                <w:rFonts w:ascii="DCHBasisschrift" w:hAnsi="DCHBasisschrift"/>
                <w:sz w:val="72"/>
                <w:szCs w:val="72"/>
              </w:rPr>
            </w:pPr>
            <w:r w:rsidRPr="00E93542">
              <w:rPr>
                <w:rFonts w:ascii="DCHBasisschrift" w:hAnsi="DCHBasisschrift"/>
                <w:sz w:val="72"/>
                <w:szCs w:val="72"/>
              </w:rPr>
              <w:t>3. Erdloch zumauern</w:t>
            </w:r>
          </w:p>
        </w:tc>
      </w:tr>
      <w:tr w:rsidR="00E93542" w:rsidRPr="00835D3D" w:rsidTr="00E818EA">
        <w:tc>
          <w:tcPr>
            <w:tcW w:w="13745" w:type="dxa"/>
            <w:vAlign w:val="center"/>
          </w:tcPr>
          <w:p w:rsidR="00E93542" w:rsidRPr="00E93542" w:rsidRDefault="00E93542" w:rsidP="00E93542">
            <w:pPr>
              <w:rPr>
                <w:rFonts w:ascii="DCHBasisschrift" w:hAnsi="DCHBasisschrift"/>
                <w:sz w:val="72"/>
                <w:szCs w:val="72"/>
              </w:rPr>
            </w:pPr>
            <w:r w:rsidRPr="00E93542">
              <w:rPr>
                <w:rFonts w:ascii="DCHBasisschrift" w:hAnsi="DCHBasisschrift"/>
                <w:sz w:val="72"/>
                <w:szCs w:val="72"/>
              </w:rPr>
              <w:t>B. blickte in seine eigenen, stechenden Augen</w:t>
            </w:r>
          </w:p>
        </w:tc>
      </w:tr>
      <w:tr w:rsidR="00E93542" w:rsidRPr="00835D3D" w:rsidTr="00E818EA">
        <w:tc>
          <w:tcPr>
            <w:tcW w:w="13745" w:type="dxa"/>
            <w:vAlign w:val="center"/>
          </w:tcPr>
          <w:p w:rsidR="00E93542" w:rsidRPr="00E93542" w:rsidRDefault="00E93542" w:rsidP="00E93542">
            <w:pPr>
              <w:rPr>
                <w:rFonts w:ascii="DCHBasisschrift" w:hAnsi="DCHBasisschrift"/>
                <w:sz w:val="72"/>
                <w:szCs w:val="72"/>
              </w:rPr>
            </w:pPr>
            <w:r w:rsidRPr="00E93542">
              <w:rPr>
                <w:rFonts w:ascii="DCHBasisschrift" w:hAnsi="DCHBasisschrift"/>
                <w:sz w:val="72"/>
                <w:szCs w:val="72"/>
              </w:rPr>
              <w:t>Ungeheuer fangen und töten!</w:t>
            </w:r>
          </w:p>
        </w:tc>
      </w:tr>
      <w:tr w:rsidR="00E93542" w:rsidRPr="00835D3D" w:rsidTr="00E818EA">
        <w:tc>
          <w:tcPr>
            <w:tcW w:w="13745" w:type="dxa"/>
            <w:vAlign w:val="center"/>
          </w:tcPr>
          <w:p w:rsidR="00E93542" w:rsidRPr="00E93542" w:rsidRDefault="00E93542" w:rsidP="00E93542">
            <w:pPr>
              <w:rPr>
                <w:rFonts w:ascii="DCHBasisschrift" w:hAnsi="DCHBasisschrift"/>
                <w:sz w:val="72"/>
                <w:szCs w:val="72"/>
              </w:rPr>
            </w:pPr>
            <w:r w:rsidRPr="00E93542">
              <w:rPr>
                <w:rFonts w:ascii="DCHBasisschrift" w:hAnsi="DCHBasisschrift"/>
                <w:sz w:val="72"/>
                <w:szCs w:val="72"/>
              </w:rPr>
              <w:t xml:space="preserve">Basilisk im </w:t>
            </w:r>
            <w:proofErr w:type="spellStart"/>
            <w:r w:rsidRPr="00E93542">
              <w:rPr>
                <w:rFonts w:ascii="DCHBasisschrift" w:hAnsi="DCHBasisschrift"/>
                <w:sz w:val="72"/>
                <w:szCs w:val="72"/>
              </w:rPr>
              <w:t>Allschwiler</w:t>
            </w:r>
            <w:proofErr w:type="spellEnd"/>
            <w:r w:rsidRPr="00E93542">
              <w:rPr>
                <w:rFonts w:ascii="DCHBasisschrift" w:hAnsi="DCHBasisschrift"/>
                <w:sz w:val="72"/>
                <w:szCs w:val="72"/>
              </w:rPr>
              <w:t xml:space="preserve"> Wald</w:t>
            </w:r>
          </w:p>
        </w:tc>
      </w:tr>
      <w:tr w:rsidR="00E93542" w:rsidRPr="00835D3D" w:rsidTr="00E818EA">
        <w:tc>
          <w:tcPr>
            <w:tcW w:w="13745" w:type="dxa"/>
            <w:vAlign w:val="center"/>
          </w:tcPr>
          <w:p w:rsidR="00E93542" w:rsidRPr="00E93542" w:rsidRDefault="00E93542" w:rsidP="00E93542">
            <w:pPr>
              <w:rPr>
                <w:rFonts w:ascii="DCHBasisschrift" w:hAnsi="DCHBasisschrift"/>
                <w:sz w:val="72"/>
                <w:szCs w:val="72"/>
              </w:rPr>
            </w:pPr>
            <w:r w:rsidRPr="00E93542">
              <w:rPr>
                <w:rFonts w:ascii="DCHBasisschrift" w:hAnsi="DCHBasisschrift"/>
                <w:sz w:val="72"/>
                <w:szCs w:val="72"/>
              </w:rPr>
              <w:t xml:space="preserve">ein </w:t>
            </w:r>
            <w:proofErr w:type="spellStart"/>
            <w:r w:rsidRPr="00E93542">
              <w:rPr>
                <w:rFonts w:ascii="DCHBasisschrift" w:hAnsi="DCHBasisschrift"/>
                <w:sz w:val="72"/>
                <w:szCs w:val="72"/>
              </w:rPr>
              <w:t>grosses</w:t>
            </w:r>
            <w:proofErr w:type="spellEnd"/>
            <w:r w:rsidRPr="00E93542">
              <w:rPr>
                <w:rFonts w:ascii="DCHBasisschrift" w:hAnsi="DCHBasisschrift"/>
                <w:sz w:val="72"/>
                <w:szCs w:val="72"/>
              </w:rPr>
              <w:t xml:space="preserve"> Fest feiern</w:t>
            </w:r>
          </w:p>
        </w:tc>
      </w:tr>
      <w:tr w:rsidR="00E93542" w:rsidRPr="00835D3D" w:rsidTr="00E818EA">
        <w:tc>
          <w:tcPr>
            <w:tcW w:w="13745" w:type="dxa"/>
            <w:vAlign w:val="center"/>
          </w:tcPr>
          <w:p w:rsidR="00E93542" w:rsidRPr="00E93542" w:rsidRDefault="00E93542" w:rsidP="00E93542">
            <w:pPr>
              <w:tabs>
                <w:tab w:val="left" w:pos="3402"/>
              </w:tabs>
              <w:rPr>
                <w:rFonts w:ascii="DCHBasisschrift" w:hAnsi="DCHBasisschrift"/>
                <w:sz w:val="72"/>
                <w:szCs w:val="72"/>
              </w:rPr>
            </w:pPr>
            <w:r w:rsidRPr="00E93542">
              <w:rPr>
                <w:rFonts w:ascii="DCHBasisschrift" w:hAnsi="DCHBasisschrift"/>
                <w:sz w:val="72"/>
                <w:szCs w:val="72"/>
              </w:rPr>
              <w:t xml:space="preserve">eine alte Frau entdeckte den Basilisken </w:t>
            </w:r>
          </w:p>
        </w:tc>
      </w:tr>
      <w:tr w:rsidR="00E93542" w:rsidRPr="00835D3D" w:rsidTr="00E818EA">
        <w:tc>
          <w:tcPr>
            <w:tcW w:w="13745" w:type="dxa"/>
            <w:vAlign w:val="center"/>
          </w:tcPr>
          <w:p w:rsidR="00E93542" w:rsidRPr="00E93542" w:rsidRDefault="00E93542" w:rsidP="00E93542">
            <w:pPr>
              <w:rPr>
                <w:rFonts w:ascii="DCHBasisschrift" w:hAnsi="DCHBasisschrift"/>
                <w:sz w:val="72"/>
                <w:szCs w:val="72"/>
              </w:rPr>
            </w:pPr>
            <w:r w:rsidRPr="00E93542">
              <w:rPr>
                <w:rFonts w:ascii="DCHBasisschrift" w:hAnsi="DCHBasisschrift"/>
                <w:sz w:val="72"/>
                <w:szCs w:val="72"/>
              </w:rPr>
              <w:t>warten vor dem Erdloch</w:t>
            </w:r>
          </w:p>
        </w:tc>
      </w:tr>
      <w:tr w:rsidR="00E93542" w:rsidRPr="00835D3D" w:rsidTr="00E818EA">
        <w:tc>
          <w:tcPr>
            <w:tcW w:w="13745" w:type="dxa"/>
            <w:vAlign w:val="center"/>
          </w:tcPr>
          <w:p w:rsidR="00E93542" w:rsidRPr="00E93542" w:rsidRDefault="00E93542" w:rsidP="00E93542">
            <w:pPr>
              <w:tabs>
                <w:tab w:val="left" w:pos="3402"/>
              </w:tabs>
              <w:rPr>
                <w:rFonts w:ascii="DCHBasisschrift" w:hAnsi="DCHBasisschrift"/>
                <w:sz w:val="72"/>
                <w:szCs w:val="72"/>
              </w:rPr>
            </w:pPr>
            <w:r w:rsidRPr="00E93542">
              <w:rPr>
                <w:rFonts w:ascii="DCHBasisschrift" w:hAnsi="DCHBasisschrift"/>
                <w:sz w:val="72"/>
                <w:szCs w:val="72"/>
              </w:rPr>
              <w:t>gefährlichste</w:t>
            </w:r>
            <w:r w:rsidR="00C32716">
              <w:rPr>
                <w:rFonts w:ascii="DCHBasisschrift" w:hAnsi="DCHBasisschrift"/>
                <w:sz w:val="72"/>
                <w:szCs w:val="72"/>
              </w:rPr>
              <w:t>r</w:t>
            </w:r>
            <w:bookmarkStart w:id="0" w:name="_GoBack"/>
            <w:bookmarkEnd w:id="0"/>
            <w:r w:rsidRPr="00E93542">
              <w:rPr>
                <w:rFonts w:ascii="DCHBasisschrift" w:hAnsi="DCHBasisschrift"/>
                <w:sz w:val="72"/>
                <w:szCs w:val="72"/>
              </w:rPr>
              <w:t xml:space="preserve"> Drachen = Basilisk</w:t>
            </w:r>
          </w:p>
        </w:tc>
      </w:tr>
      <w:tr w:rsidR="00E93542" w:rsidRPr="00835D3D" w:rsidTr="00E818EA">
        <w:tc>
          <w:tcPr>
            <w:tcW w:w="13745" w:type="dxa"/>
            <w:vAlign w:val="center"/>
          </w:tcPr>
          <w:p w:rsidR="00E93542" w:rsidRPr="00E93542" w:rsidRDefault="00E93542" w:rsidP="00E93542">
            <w:pPr>
              <w:rPr>
                <w:rFonts w:ascii="DCHBasisschrift" w:hAnsi="DCHBasisschrift"/>
                <w:sz w:val="72"/>
                <w:szCs w:val="72"/>
              </w:rPr>
            </w:pPr>
            <w:r w:rsidRPr="00E93542">
              <w:rPr>
                <w:rFonts w:ascii="DCHBasisschrift" w:hAnsi="DCHBasisschrift"/>
                <w:sz w:val="72"/>
                <w:szCs w:val="72"/>
              </w:rPr>
              <w:lastRenderedPageBreak/>
              <w:t>2. mit Erde den Eingang verstopfen</w:t>
            </w:r>
          </w:p>
        </w:tc>
      </w:tr>
      <w:tr w:rsidR="00E93542" w:rsidRPr="00835D3D" w:rsidTr="00E818EA">
        <w:tc>
          <w:tcPr>
            <w:tcW w:w="13745" w:type="dxa"/>
            <w:vAlign w:val="center"/>
          </w:tcPr>
          <w:p w:rsidR="00E93542" w:rsidRPr="00E93542" w:rsidRDefault="00E93542" w:rsidP="00E93542">
            <w:pPr>
              <w:rPr>
                <w:rFonts w:ascii="DCHBasisschrift" w:hAnsi="DCHBasisschrift"/>
                <w:sz w:val="72"/>
                <w:szCs w:val="72"/>
              </w:rPr>
            </w:pPr>
            <w:r w:rsidRPr="00E93542">
              <w:rPr>
                <w:rFonts w:ascii="DCHBasisschrift" w:hAnsi="DCHBasisschrift"/>
                <w:sz w:val="72"/>
                <w:szCs w:val="72"/>
              </w:rPr>
              <w:t>mausetot</w:t>
            </w:r>
          </w:p>
        </w:tc>
      </w:tr>
      <w:tr w:rsidR="00E93542" w:rsidRPr="00835D3D" w:rsidTr="00E818EA">
        <w:tc>
          <w:tcPr>
            <w:tcW w:w="13745" w:type="dxa"/>
            <w:vAlign w:val="center"/>
          </w:tcPr>
          <w:p w:rsidR="00E93542" w:rsidRPr="00E93542" w:rsidRDefault="00E93542" w:rsidP="00E93542">
            <w:pPr>
              <w:rPr>
                <w:rFonts w:ascii="DCHBasisschrift" w:hAnsi="DCHBasisschrift"/>
                <w:sz w:val="72"/>
                <w:szCs w:val="72"/>
              </w:rPr>
            </w:pPr>
            <w:r w:rsidRPr="00E93542">
              <w:rPr>
                <w:rFonts w:ascii="DCHBasisschrift" w:hAnsi="DCHBasisschrift"/>
                <w:sz w:val="72"/>
                <w:szCs w:val="72"/>
              </w:rPr>
              <w:t>Angst und Trauer herrschte im Lande</w:t>
            </w:r>
          </w:p>
        </w:tc>
      </w:tr>
      <w:tr w:rsidR="00E93542" w:rsidRPr="00835D3D" w:rsidTr="00E818EA">
        <w:tc>
          <w:tcPr>
            <w:tcW w:w="13745" w:type="dxa"/>
            <w:vAlign w:val="center"/>
          </w:tcPr>
          <w:p w:rsidR="00E93542" w:rsidRPr="00E93542" w:rsidRDefault="00E93542" w:rsidP="00E93542">
            <w:pPr>
              <w:rPr>
                <w:rFonts w:ascii="DCHBasisschrift" w:hAnsi="DCHBasisschrift"/>
                <w:sz w:val="72"/>
                <w:szCs w:val="72"/>
              </w:rPr>
            </w:pPr>
            <w:r w:rsidRPr="00E93542">
              <w:rPr>
                <w:rFonts w:ascii="DCHBasisschrift" w:hAnsi="DCHBasisschrift"/>
                <w:sz w:val="72"/>
                <w:szCs w:val="72"/>
              </w:rPr>
              <w:t xml:space="preserve">wieder ein </w:t>
            </w:r>
            <w:proofErr w:type="spellStart"/>
            <w:r w:rsidRPr="00E93542">
              <w:rPr>
                <w:rFonts w:ascii="DCHBasisschrift" w:hAnsi="DCHBasisschrift"/>
                <w:sz w:val="72"/>
                <w:szCs w:val="72"/>
              </w:rPr>
              <w:t>Pilzmannli</w:t>
            </w:r>
            <w:proofErr w:type="spellEnd"/>
            <w:r w:rsidRPr="00E93542">
              <w:rPr>
                <w:rFonts w:ascii="DCHBasisschrift" w:hAnsi="DCHBasisschrift"/>
                <w:sz w:val="72"/>
                <w:szCs w:val="72"/>
              </w:rPr>
              <w:t xml:space="preserve"> tot</w:t>
            </w:r>
          </w:p>
        </w:tc>
      </w:tr>
      <w:tr w:rsidR="00E93542" w:rsidRPr="00835D3D" w:rsidTr="00E818EA">
        <w:tc>
          <w:tcPr>
            <w:tcW w:w="13745" w:type="dxa"/>
            <w:vAlign w:val="center"/>
          </w:tcPr>
          <w:p w:rsidR="00E93542" w:rsidRPr="00E93542" w:rsidRDefault="00E93542" w:rsidP="00E93542">
            <w:pPr>
              <w:rPr>
                <w:rFonts w:ascii="DCHBasisschrift" w:hAnsi="DCHBasisschrift"/>
                <w:sz w:val="72"/>
                <w:szCs w:val="72"/>
              </w:rPr>
            </w:pPr>
            <w:r w:rsidRPr="00E93542">
              <w:rPr>
                <w:rFonts w:ascii="DCHBasisschrift" w:hAnsi="DCHBasisschrift"/>
                <w:sz w:val="72"/>
                <w:szCs w:val="72"/>
              </w:rPr>
              <w:t xml:space="preserve">Brüder </w:t>
            </w:r>
            <w:proofErr w:type="spellStart"/>
            <w:r w:rsidRPr="00E93542">
              <w:rPr>
                <w:rFonts w:ascii="DCHBasisschrift" w:hAnsi="DCHBasisschrift"/>
                <w:sz w:val="72"/>
                <w:szCs w:val="72"/>
              </w:rPr>
              <w:t>Wunibald</w:t>
            </w:r>
            <w:proofErr w:type="spellEnd"/>
            <w:r w:rsidRPr="00E93542">
              <w:rPr>
                <w:rFonts w:ascii="DCHBasisschrift" w:hAnsi="DCHBasisschrift"/>
                <w:sz w:val="72"/>
                <w:szCs w:val="72"/>
              </w:rPr>
              <w:t xml:space="preserve"> und </w:t>
            </w:r>
            <w:proofErr w:type="spellStart"/>
            <w:r w:rsidRPr="00E93542">
              <w:rPr>
                <w:rFonts w:ascii="DCHBasisschrift" w:hAnsi="DCHBasisschrift"/>
                <w:sz w:val="72"/>
                <w:szCs w:val="72"/>
              </w:rPr>
              <w:t>Wenzeslaus</w:t>
            </w:r>
            <w:proofErr w:type="spellEnd"/>
          </w:p>
        </w:tc>
      </w:tr>
      <w:tr w:rsidR="00E93542" w:rsidRPr="00835D3D" w:rsidTr="00E818EA">
        <w:tc>
          <w:tcPr>
            <w:tcW w:w="13745" w:type="dxa"/>
            <w:vAlign w:val="center"/>
          </w:tcPr>
          <w:p w:rsidR="00E93542" w:rsidRPr="00E93542" w:rsidRDefault="00E93542" w:rsidP="00E93542">
            <w:pPr>
              <w:rPr>
                <w:rFonts w:ascii="DCHBasisschrift" w:hAnsi="DCHBasisschrift"/>
                <w:sz w:val="72"/>
                <w:szCs w:val="72"/>
              </w:rPr>
            </w:pPr>
            <w:r w:rsidRPr="00E93542">
              <w:rPr>
                <w:rFonts w:ascii="DCHBasisschrift" w:hAnsi="DCHBasisschrift"/>
                <w:sz w:val="72"/>
                <w:szCs w:val="72"/>
              </w:rPr>
              <w:t>tötete viele Menschen</w:t>
            </w:r>
          </w:p>
        </w:tc>
      </w:tr>
      <w:tr w:rsidR="00E93542" w:rsidRPr="00835D3D" w:rsidTr="00E818EA">
        <w:tc>
          <w:tcPr>
            <w:tcW w:w="13745" w:type="dxa"/>
            <w:vAlign w:val="center"/>
          </w:tcPr>
          <w:p w:rsidR="00E93542" w:rsidRPr="00E93542" w:rsidRDefault="00E93542" w:rsidP="00E93542">
            <w:pPr>
              <w:rPr>
                <w:rFonts w:ascii="DCHBasisschrift" w:hAnsi="DCHBasisschrift"/>
                <w:sz w:val="72"/>
                <w:szCs w:val="72"/>
              </w:rPr>
            </w:pPr>
            <w:r w:rsidRPr="00E93542">
              <w:rPr>
                <w:rFonts w:ascii="DCHBasisschrift" w:hAnsi="DCHBasisschrift"/>
                <w:sz w:val="72"/>
                <w:szCs w:val="72"/>
              </w:rPr>
              <w:t>1. Netz über das Erdloch</w:t>
            </w:r>
          </w:p>
        </w:tc>
      </w:tr>
      <w:tr w:rsidR="00E93542" w:rsidRPr="00835D3D" w:rsidTr="00E818EA">
        <w:tc>
          <w:tcPr>
            <w:tcW w:w="13745" w:type="dxa"/>
            <w:vAlign w:val="center"/>
          </w:tcPr>
          <w:p w:rsidR="00E93542" w:rsidRPr="00E93542" w:rsidRDefault="00E93542" w:rsidP="00E93542">
            <w:pPr>
              <w:rPr>
                <w:rFonts w:ascii="DCHBasisschrift" w:hAnsi="DCHBasisschrift"/>
                <w:sz w:val="72"/>
                <w:szCs w:val="72"/>
              </w:rPr>
            </w:pPr>
            <w:r w:rsidRPr="00E93542">
              <w:rPr>
                <w:rFonts w:ascii="DCHBasisschrift" w:hAnsi="DCHBasisschrift"/>
                <w:sz w:val="72"/>
                <w:szCs w:val="72"/>
              </w:rPr>
              <w:t>«Ich hab’s – wir brauchen einen Spiegel!»</w:t>
            </w:r>
          </w:p>
        </w:tc>
      </w:tr>
      <w:tr w:rsidR="00E93542" w:rsidRPr="00835D3D" w:rsidTr="00E818EA">
        <w:tc>
          <w:tcPr>
            <w:tcW w:w="13745" w:type="dxa"/>
            <w:vAlign w:val="center"/>
          </w:tcPr>
          <w:p w:rsidR="00E93542" w:rsidRPr="00E93542" w:rsidRDefault="00E93542" w:rsidP="00E93542">
            <w:pPr>
              <w:rPr>
                <w:rFonts w:ascii="DCHBasisschrift" w:hAnsi="DCHBasisschrift"/>
                <w:sz w:val="72"/>
                <w:szCs w:val="72"/>
              </w:rPr>
            </w:pPr>
            <w:r w:rsidRPr="00E93542">
              <w:rPr>
                <w:rFonts w:ascii="DCHBasisschrift" w:hAnsi="DCHBasisschrift"/>
                <w:sz w:val="72"/>
                <w:szCs w:val="72"/>
              </w:rPr>
              <w:t>tötete mit seinem Blick</w:t>
            </w:r>
          </w:p>
        </w:tc>
      </w:tr>
    </w:tbl>
    <w:p w:rsidR="00C828E2" w:rsidRDefault="00C828E2"/>
    <w:sectPr w:rsidR="00C828E2" w:rsidSect="00E818EA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542"/>
    <w:rsid w:val="00B80AC2"/>
    <w:rsid w:val="00C32716"/>
    <w:rsid w:val="00C828E2"/>
    <w:rsid w:val="00D62CC2"/>
    <w:rsid w:val="00E818EA"/>
    <w:rsid w:val="00E9354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3476A838"/>
  <w15:chartTrackingRefBased/>
  <w15:docId w15:val="{4D0CD3D5-7259-C844-AF4A-0070C3566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E93542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93542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</Words>
  <Characters>480</Characters>
  <Application>Microsoft Office Word</Application>
  <DocSecurity>0</DocSecurity>
  <Lines>4</Lines>
  <Paragraphs>1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3</cp:revision>
  <dcterms:created xsi:type="dcterms:W3CDTF">2019-07-23T11:02:00Z</dcterms:created>
  <dcterms:modified xsi:type="dcterms:W3CDTF">2019-08-19T10:31:00Z</dcterms:modified>
</cp:coreProperties>
</file>